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BEF2" w14:textId="44ACC5B0" w:rsidR="005D72AB" w:rsidRDefault="00642491">
      <w:r>
        <w:t>China Propaganda assignment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14:paraId="3328BD8E" w14:textId="12BFB75B" w:rsidR="00642491" w:rsidRDefault="00642491">
      <w:r>
        <w:t>APCG</w:t>
      </w:r>
    </w:p>
    <w:p w14:paraId="5FE9CFA9" w14:textId="27D069AD" w:rsidR="00642491" w:rsidRDefault="00642491"/>
    <w:p w14:paraId="0172DF2E" w14:textId="213EA329" w:rsidR="00642491" w:rsidRDefault="00642491">
      <w:r>
        <w:t xml:space="preserve">Instructions: go to the following website and check out the various Chinese propaganda posters. Note that they are separated by time period on the left. </w:t>
      </w:r>
    </w:p>
    <w:p w14:paraId="7B0614D6" w14:textId="6F9725D0" w:rsidR="00642491" w:rsidRDefault="00642491">
      <w:hyperlink r:id="rId5" w:history="1">
        <w:r w:rsidRPr="008B306E">
          <w:rPr>
            <w:rStyle w:val="Hyperlink"/>
          </w:rPr>
          <w:t>https://chineseposters.net/gallery/index.php</w:t>
        </w:r>
      </w:hyperlink>
    </w:p>
    <w:p w14:paraId="6BCE5B2A" w14:textId="14929281" w:rsidR="00642491" w:rsidRDefault="00642491"/>
    <w:p w14:paraId="560B0EBE" w14:textId="22B3C286" w:rsidR="00642491" w:rsidRDefault="00642491">
      <w:r>
        <w:t>Pick any two posters from two different time periods and analyze each on a separate piece of paper. Questions to answer regarding each poster:</w:t>
      </w:r>
    </w:p>
    <w:p w14:paraId="653A42AE" w14:textId="77777777" w:rsidR="00642491" w:rsidRDefault="00642491"/>
    <w:p w14:paraId="51465597" w14:textId="4DDBAAB4" w:rsidR="00642491" w:rsidRDefault="00642491" w:rsidP="00642491">
      <w:pPr>
        <w:pStyle w:val="ListParagraph"/>
        <w:numPr>
          <w:ilvl w:val="0"/>
          <w:numId w:val="1"/>
        </w:numPr>
      </w:pPr>
      <w:r>
        <w:t>What time period is the poster from?</w:t>
      </w:r>
    </w:p>
    <w:p w14:paraId="7F309766" w14:textId="12E4973F" w:rsidR="00642491" w:rsidRDefault="00642491" w:rsidP="00642491">
      <w:pPr>
        <w:pStyle w:val="ListParagraph"/>
        <w:numPr>
          <w:ilvl w:val="0"/>
          <w:numId w:val="1"/>
        </w:numPr>
      </w:pPr>
      <w:r>
        <w:t>What is the message of the poster? (note, there’s usually a translation underneath the poster in English.) How is this message reflective of the timer period? (you may have to research the time period if you don’t know anything about it.)</w:t>
      </w:r>
      <w:bookmarkStart w:id="0" w:name="_GoBack"/>
      <w:bookmarkEnd w:id="0"/>
    </w:p>
    <w:p w14:paraId="1F6F08A7" w14:textId="438A10D0" w:rsidR="00642491" w:rsidRDefault="00642491" w:rsidP="00642491">
      <w:pPr>
        <w:pStyle w:val="ListParagraph"/>
        <w:numPr>
          <w:ilvl w:val="0"/>
          <w:numId w:val="1"/>
        </w:numPr>
      </w:pPr>
      <w:r>
        <w:t>Do your best to draw a copy of the poster.</w:t>
      </w:r>
    </w:p>
    <w:sectPr w:rsidR="00642491" w:rsidSect="0073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05C72"/>
    <w:multiLevelType w:val="hybridMultilevel"/>
    <w:tmpl w:val="5166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91"/>
    <w:rsid w:val="005D72AB"/>
    <w:rsid w:val="00642491"/>
    <w:rsid w:val="0073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AA470"/>
  <w15:chartTrackingRefBased/>
  <w15:docId w15:val="{146D5B99-7F53-6C45-A8DC-966A8A4B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4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ineseposters.net/gallery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2018-11-06T14:25:00Z</dcterms:created>
  <dcterms:modified xsi:type="dcterms:W3CDTF">2018-11-06T14:31:00Z</dcterms:modified>
</cp:coreProperties>
</file>