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2D" w:rsidRDefault="0007672D" w14:paraId="2B3B1CE0" w14:textId="77777777">
      <w:r>
        <w:t>AP Comparative Government</w:t>
      </w:r>
    </w:p>
    <w:p w:rsidR="00E44784" w:rsidRDefault="0007672D" w14:paraId="15CF8A2E" w14:textId="77777777">
      <w:r>
        <w:t>Presentation Scoring Rubric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Wilton</w:t>
      </w:r>
    </w:p>
    <w:p w:rsidR="0007672D" w:rsidRDefault="0007672D" w14:paraId="55F4C127" w14:textId="77777777"/>
    <w:p w:rsidR="0007672D" w:rsidRDefault="0007672D" w14:paraId="29A2E915" w14:textId="77777777">
      <w:r>
        <w:t>Country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Student:</w:t>
      </w:r>
    </w:p>
    <w:p w:rsidR="00E545AE" w:rsidRDefault="00E545AE" w14:paraId="46C76B56" w14:textId="77777777"/>
    <w:p w:rsidR="00E545AE" w:rsidRDefault="00E545AE" w14:paraId="6B6D97E2" w14:textId="77777777"/>
    <w:p w:rsidRPr="00E545AE" w:rsidR="00E545AE" w:rsidRDefault="00E545AE" w14:paraId="559BDDB0" w14:textId="7821E126">
      <w:r>
        <w:t>PowerPoint and presentation 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4257"/>
        <w:gridCol w:w="2180"/>
      </w:tblGrid>
      <w:tr w:rsidR="0007672D" w:rsidTr="0E0DB332" w14:paraId="5E7BD7CF" w14:textId="77777777">
        <w:tc>
          <w:tcPr>
            <w:tcW w:w="2214" w:type="dxa"/>
            <w:tcMar/>
          </w:tcPr>
          <w:p w:rsidR="0007672D" w:rsidRDefault="0007672D" w14:paraId="336DE1BE" w14:textId="77777777">
            <w:r>
              <w:t>Criteria:</w:t>
            </w:r>
          </w:p>
        </w:tc>
        <w:tc>
          <w:tcPr>
            <w:tcW w:w="4428" w:type="dxa"/>
            <w:tcMar/>
          </w:tcPr>
          <w:p w:rsidR="0007672D" w:rsidRDefault="0007672D" w14:paraId="197A054D" w14:textId="77777777">
            <w:r>
              <w:t>Notes:</w:t>
            </w:r>
          </w:p>
        </w:tc>
        <w:tc>
          <w:tcPr>
            <w:tcW w:w="2214" w:type="dxa"/>
            <w:tcMar/>
          </w:tcPr>
          <w:p w:rsidR="0007672D" w:rsidRDefault="0007672D" w14:paraId="792A1530" w14:textId="77777777">
            <w:r>
              <w:t>Total points</w:t>
            </w:r>
          </w:p>
        </w:tc>
      </w:tr>
      <w:tr w:rsidR="0007672D" w:rsidTr="0E0DB332" w14:paraId="4CDBA4EB" w14:textId="77777777">
        <w:tc>
          <w:tcPr>
            <w:tcW w:w="2214" w:type="dxa"/>
            <w:tcMar/>
          </w:tcPr>
          <w:p w:rsidR="0007672D" w:rsidRDefault="0007672D" w14:paraId="50130653" w14:textId="3F175BEC">
            <w:r>
              <w:t>Does the content mesh with what is in the text?</w:t>
            </w:r>
            <w:r w:rsidR="00D82AC7">
              <w:t xml:space="preserve"> </w:t>
            </w:r>
            <w:r w:rsidR="00EA646D">
              <w:t>Does the content fulfill the blue comparative chart?</w:t>
            </w:r>
          </w:p>
          <w:p w:rsidR="0007672D" w:rsidRDefault="0007672D" w14:paraId="1BE616CC" w14:textId="77777777"/>
        </w:tc>
        <w:tc>
          <w:tcPr>
            <w:tcW w:w="4428" w:type="dxa"/>
            <w:tcMar/>
          </w:tcPr>
          <w:p w:rsidR="0007672D" w:rsidRDefault="0007672D" w14:paraId="65054F0C" w14:textId="77777777"/>
        </w:tc>
        <w:tc>
          <w:tcPr>
            <w:tcW w:w="2214" w:type="dxa"/>
            <w:tcMar/>
          </w:tcPr>
          <w:p w:rsidR="00EA646D" w:rsidP="0007672D" w:rsidRDefault="00EA646D" w14:paraId="7E2E4572" w14:textId="77777777">
            <w:pPr>
              <w:jc w:val="center"/>
              <w:rPr>
                <w:sz w:val="48"/>
                <w:szCs w:val="48"/>
              </w:rPr>
            </w:pPr>
          </w:p>
          <w:p w:rsidRPr="00EA646D" w:rsidR="0007672D" w:rsidP="0007672D" w:rsidRDefault="00562F9E" w14:paraId="17B66F61" w14:textId="68D34A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/4</w:t>
            </w:r>
            <w:r w:rsidRPr="00EA646D" w:rsidR="0007672D">
              <w:rPr>
                <w:sz w:val="36"/>
                <w:szCs w:val="36"/>
              </w:rPr>
              <w:t xml:space="preserve"> points</w:t>
            </w:r>
          </w:p>
        </w:tc>
      </w:tr>
      <w:tr w:rsidR="0007672D" w:rsidTr="0E0DB332" w14:paraId="226CE05F" w14:textId="77777777">
        <w:tc>
          <w:tcPr>
            <w:tcW w:w="2214" w:type="dxa"/>
            <w:tcMar/>
          </w:tcPr>
          <w:p w:rsidR="0007672D" w:rsidP="00562F9E" w:rsidRDefault="0007672D" w14:paraId="2152AC8E" w14:textId="5F27354F">
            <w:r>
              <w:t>Does the student appear prepared to present their section? Is the student knowledgeable and confident? Is the student rushing through the material? Is the student simply reading off the slides?</w:t>
            </w:r>
            <w:r w:rsidR="005E7D3D">
              <w:t xml:space="preserve"> Does it have up to date info? </w:t>
            </w:r>
          </w:p>
        </w:tc>
        <w:tc>
          <w:tcPr>
            <w:tcW w:w="4428" w:type="dxa"/>
            <w:tcMar/>
          </w:tcPr>
          <w:p w:rsidR="0007672D" w:rsidRDefault="0007672D" w14:paraId="7BB28D9D" w14:textId="77777777"/>
        </w:tc>
        <w:tc>
          <w:tcPr>
            <w:tcW w:w="2214" w:type="dxa"/>
            <w:tcMar/>
          </w:tcPr>
          <w:p w:rsidR="0007672D" w:rsidRDefault="0007672D" w14:paraId="0BEFAB90" w14:textId="77777777"/>
          <w:p w:rsidR="0007672D" w:rsidRDefault="0007672D" w14:paraId="0495599B" w14:textId="77777777"/>
          <w:p w:rsidR="0007672D" w:rsidRDefault="0007672D" w14:paraId="709B3BD0" w14:textId="77777777"/>
          <w:p w:rsidR="0007672D" w:rsidRDefault="0007672D" w14:paraId="0E5296B9" w14:textId="77777777"/>
          <w:p w:rsidR="0007672D" w:rsidP="0E0DB332" w:rsidRDefault="0007672D" w14:paraId="116CE9F0" w14:textId="77777777">
            <w:pPr>
              <w:rPr>
                <w:sz w:val="28"/>
                <w:szCs w:val="28"/>
              </w:rPr>
            </w:pPr>
          </w:p>
          <w:p w:rsidRPr="0007672D" w:rsidR="0007672D" w:rsidP="0E0DB332" w:rsidRDefault="00562F9E" w14:paraId="0727DEB8" w14:textId="2C739F29">
            <w:pPr>
              <w:jc w:val="center"/>
              <w:rPr>
                <w:sz w:val="48"/>
                <w:szCs w:val="48"/>
              </w:rPr>
            </w:pPr>
            <w:r w:rsidRPr="0E0DB332" w:rsidR="0E0DB332">
              <w:rPr>
                <w:sz w:val="28"/>
                <w:szCs w:val="28"/>
              </w:rPr>
              <w:t>/</w:t>
            </w:r>
            <w:r w:rsidRPr="0E0DB332" w:rsidR="0E0DB332">
              <w:rPr>
                <w:sz w:val="28"/>
                <w:szCs w:val="28"/>
              </w:rPr>
              <w:t>9</w:t>
            </w:r>
            <w:r w:rsidRPr="0E0DB332" w:rsidR="0E0DB332">
              <w:rPr>
                <w:sz w:val="28"/>
                <w:szCs w:val="28"/>
              </w:rPr>
              <w:t xml:space="preserve">  </w:t>
            </w:r>
          </w:p>
          <w:p w:rsidRPr="0007672D" w:rsidR="0007672D" w:rsidP="0E0DB332" w:rsidRDefault="00562F9E" w14:paraId="1A574E8B" w14:noSpellErr="1" w14:textId="6FC806BE">
            <w:pPr>
              <w:jc w:val="center"/>
              <w:rPr>
                <w:sz w:val="48"/>
                <w:szCs w:val="48"/>
              </w:rPr>
            </w:pPr>
            <w:r w:rsidRPr="0E0DB332" w:rsidR="0E0DB332">
              <w:rPr>
                <w:sz w:val="28"/>
                <w:szCs w:val="28"/>
              </w:rPr>
              <w:t>points</w:t>
            </w:r>
          </w:p>
        </w:tc>
      </w:tr>
      <w:tr w:rsidR="0007672D" w:rsidTr="0E0DB332" w14:paraId="703FA1CA" w14:textId="77777777">
        <w:tc>
          <w:tcPr>
            <w:tcW w:w="2214" w:type="dxa"/>
            <w:tcMar/>
          </w:tcPr>
          <w:p w:rsidR="0007672D" w:rsidRDefault="0007672D" w14:paraId="3A1FE413" w14:textId="77777777">
            <w:r>
              <w:t>Is the presentation aesthetically pleasing? Are the slides easy to read?</w:t>
            </w:r>
          </w:p>
          <w:p w:rsidR="00EA646D" w:rsidRDefault="00EA646D" w14:paraId="45E866FE" w14:textId="77777777"/>
        </w:tc>
        <w:tc>
          <w:tcPr>
            <w:tcW w:w="4428" w:type="dxa"/>
            <w:tcMar/>
          </w:tcPr>
          <w:p w:rsidR="0007672D" w:rsidRDefault="0007672D" w14:paraId="7FC3E6E0" w14:textId="77777777"/>
        </w:tc>
        <w:tc>
          <w:tcPr>
            <w:tcW w:w="2214" w:type="dxa"/>
            <w:tcMar/>
          </w:tcPr>
          <w:p w:rsidR="00EA646D" w:rsidP="00EA646D" w:rsidRDefault="00EA646D" w14:paraId="2BD3742C" w14:textId="77777777">
            <w:pPr>
              <w:rPr>
                <w:sz w:val="48"/>
                <w:szCs w:val="48"/>
              </w:rPr>
            </w:pPr>
          </w:p>
          <w:p w:rsidRPr="0007672D" w:rsidR="0007672D" w:rsidP="00EA646D" w:rsidRDefault="00562F9E" w14:paraId="197D1FF4" w14:textId="3767E99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  <w:r w:rsidR="00D82AC7">
              <w:rPr>
                <w:sz w:val="48"/>
                <w:szCs w:val="48"/>
              </w:rPr>
              <w:t>/</w:t>
            </w:r>
            <w:r>
              <w:rPr>
                <w:sz w:val="36"/>
                <w:szCs w:val="36"/>
              </w:rPr>
              <w:t xml:space="preserve">4 </w:t>
            </w:r>
            <w:r w:rsidRPr="00EA646D" w:rsidR="0007672D">
              <w:rPr>
                <w:sz w:val="36"/>
                <w:szCs w:val="36"/>
              </w:rPr>
              <w:t>points</w:t>
            </w:r>
          </w:p>
        </w:tc>
      </w:tr>
      <w:tr w:rsidR="0007672D" w:rsidTr="0E0DB332" w14:paraId="1897BEE1" w14:textId="77777777">
        <w:tc>
          <w:tcPr>
            <w:tcW w:w="2214" w:type="dxa"/>
            <w:tcMar/>
          </w:tcPr>
          <w:p w:rsidR="0007672D" w:rsidRDefault="0007672D" w14:paraId="542EAD88" w14:textId="74674DC8">
            <w:r>
              <w:t>Does the</w:t>
            </w:r>
            <w:r w:rsidR="00EA646D">
              <w:t xml:space="preserve"> presentation go for at least a full class period</w:t>
            </w:r>
            <w:r>
              <w:t>?</w:t>
            </w:r>
          </w:p>
        </w:tc>
        <w:tc>
          <w:tcPr>
            <w:tcW w:w="4428" w:type="dxa"/>
            <w:tcMar/>
          </w:tcPr>
          <w:p w:rsidR="0007672D" w:rsidRDefault="0007672D" w14:paraId="1DC40AA8" w14:textId="77777777"/>
        </w:tc>
        <w:tc>
          <w:tcPr>
            <w:tcW w:w="2214" w:type="dxa"/>
            <w:tcMar/>
          </w:tcPr>
          <w:p w:rsidR="0E0DB332" w:rsidP="0E0DB332" w:rsidRDefault="0E0DB332" w14:noSpellErr="1" w14:paraId="34EE8141" w14:textId="793BB8FE">
            <w:pPr>
              <w:jc w:val="center"/>
              <w:rPr>
                <w:sz w:val="28"/>
                <w:szCs w:val="28"/>
              </w:rPr>
            </w:pPr>
          </w:p>
          <w:p w:rsidR="0007672D" w:rsidP="0E0DB332" w:rsidRDefault="00562F9E" w14:paraId="04D9971E" w14:textId="65AA772F" w14:noSpellErr="1">
            <w:pPr>
              <w:jc w:val="center"/>
              <w:rPr>
                <w:sz w:val="28"/>
                <w:szCs w:val="28"/>
              </w:rPr>
            </w:pPr>
            <w:r w:rsidRPr="0E0DB332" w:rsidR="0E0DB332">
              <w:rPr>
                <w:sz w:val="28"/>
                <w:szCs w:val="28"/>
              </w:rPr>
              <w:t>/3</w:t>
            </w:r>
          </w:p>
          <w:p w:rsidRPr="0007672D" w:rsidR="0007672D" w:rsidP="0E0DB332" w:rsidRDefault="0007672D" w14:paraId="2A870356" w14:textId="77777777" w14:noSpellErr="1">
            <w:pPr>
              <w:jc w:val="center"/>
              <w:rPr>
                <w:sz w:val="48"/>
                <w:szCs w:val="48"/>
              </w:rPr>
            </w:pPr>
            <w:r w:rsidRPr="0E0DB332" w:rsidR="0E0DB332">
              <w:rPr>
                <w:sz w:val="28"/>
                <w:szCs w:val="28"/>
              </w:rPr>
              <w:t>points</w:t>
            </w:r>
          </w:p>
        </w:tc>
      </w:tr>
    </w:tbl>
    <w:p w:rsidR="0007672D" w:rsidRDefault="0007672D" w14:paraId="10827FE7" w14:textId="77777777"/>
    <w:p w:rsidR="00161705" w:rsidP="007F1547" w:rsidRDefault="00161705" w14:paraId="34B40927" w14:textId="77777777">
      <w:pPr>
        <w:jc w:val="center"/>
        <w:rPr>
          <w:sz w:val="40"/>
          <w:szCs w:val="40"/>
        </w:rPr>
      </w:pPr>
    </w:p>
    <w:p w:rsidRPr="00D82AC7" w:rsidR="0007672D" w:rsidP="00EA646D" w:rsidRDefault="0007672D" w14:paraId="7971834D" w14:textId="01E04AC1">
      <w:pPr>
        <w:ind w:firstLine="720"/>
        <w:rPr>
          <w:sz w:val="48"/>
          <w:szCs w:val="48"/>
        </w:rPr>
      </w:pPr>
      <w:r w:rsidRPr="00D82AC7">
        <w:rPr>
          <w:sz w:val="48"/>
          <w:szCs w:val="48"/>
        </w:rPr>
        <w:t xml:space="preserve">Total presentation points:           </w:t>
      </w:r>
      <w:r w:rsidR="00562F9E">
        <w:rPr>
          <w:sz w:val="48"/>
          <w:szCs w:val="48"/>
        </w:rPr>
        <w:t>/20</w:t>
      </w:r>
    </w:p>
    <w:p w:rsidR="0007672D" w:rsidP="0007672D" w:rsidRDefault="0007672D" w14:paraId="12C71EA1" w14:textId="77777777">
      <w:pPr>
        <w:jc w:val="center"/>
        <w:rPr>
          <w:sz w:val="48"/>
          <w:szCs w:val="48"/>
        </w:rPr>
      </w:pPr>
    </w:p>
    <w:p w:rsidR="0007672D" w:rsidP="001D43D1" w:rsidRDefault="0007672D" w14:paraId="4BA2C186" w14:textId="631759A1">
      <w:pPr>
        <w:ind w:left="6480" w:firstLine="720"/>
      </w:pPr>
      <w:r>
        <w:t>Student:</w:t>
      </w:r>
    </w:p>
    <w:p w:rsidR="00B911F5" w:rsidP="0007672D" w:rsidRDefault="00B911F5" w14:paraId="259DEA85" w14:textId="77777777"/>
    <w:p w:rsidR="00B911F5" w:rsidP="0007672D" w:rsidRDefault="00D82AC7" w14:paraId="363AA7FD" w14:textId="1F6488FA">
      <w:r>
        <w:t>Quizlet</w:t>
      </w:r>
      <w:r w:rsidR="00B911F5">
        <w:t xml:space="preserve"> 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859"/>
        <w:gridCol w:w="2888"/>
      </w:tblGrid>
      <w:tr w:rsidR="00B911F5" w:rsidTr="00B911F5" w14:paraId="5829E82B" w14:textId="77777777">
        <w:tc>
          <w:tcPr>
            <w:tcW w:w="2952" w:type="dxa"/>
          </w:tcPr>
          <w:p w:rsidR="00B911F5" w:rsidP="0007672D" w:rsidRDefault="00B911F5" w14:paraId="034B6D2E" w14:textId="77777777">
            <w:r>
              <w:t>Content:</w:t>
            </w:r>
          </w:p>
        </w:tc>
        <w:tc>
          <w:tcPr>
            <w:tcW w:w="2952" w:type="dxa"/>
          </w:tcPr>
          <w:p w:rsidR="00B911F5" w:rsidP="0007672D" w:rsidRDefault="00B911F5" w14:paraId="7FA83022" w14:textId="77777777">
            <w:r>
              <w:t>Notes:</w:t>
            </w:r>
          </w:p>
        </w:tc>
        <w:tc>
          <w:tcPr>
            <w:tcW w:w="2952" w:type="dxa"/>
          </w:tcPr>
          <w:p w:rsidR="00B911F5" w:rsidP="0007672D" w:rsidRDefault="00B911F5" w14:paraId="724B91EB" w14:textId="77777777">
            <w:r>
              <w:t>Points:</w:t>
            </w:r>
          </w:p>
        </w:tc>
      </w:tr>
      <w:tr w:rsidR="007F1547" w:rsidTr="00B911F5" w14:paraId="124B14ED" w14:textId="77777777">
        <w:tc>
          <w:tcPr>
            <w:tcW w:w="2952" w:type="dxa"/>
          </w:tcPr>
          <w:p w:rsidR="007F1547" w:rsidP="0007672D" w:rsidRDefault="00562F9E" w14:paraId="5ABCA6F1" w14:textId="12AFD764">
            <w:r>
              <w:t>Is the Quizlet done on t</w:t>
            </w:r>
            <w:r w:rsidR="00D82AC7">
              <w:t>ime?</w:t>
            </w:r>
          </w:p>
          <w:p w:rsidR="007F1547" w:rsidP="0007672D" w:rsidRDefault="007F1547" w14:paraId="125D45EB" w14:textId="77777777"/>
        </w:tc>
        <w:tc>
          <w:tcPr>
            <w:tcW w:w="2952" w:type="dxa"/>
          </w:tcPr>
          <w:p w:rsidR="007F1547" w:rsidP="0007672D" w:rsidRDefault="007F1547" w14:paraId="1F4FFE19" w14:textId="77777777"/>
        </w:tc>
        <w:tc>
          <w:tcPr>
            <w:tcW w:w="2952" w:type="dxa"/>
          </w:tcPr>
          <w:p w:rsidR="00D82AC7" w:rsidP="00D82AC7" w:rsidRDefault="00D82AC7" w14:paraId="1EF79C5C" w14:textId="77777777">
            <w:pPr>
              <w:jc w:val="center"/>
              <w:rPr>
                <w:sz w:val="48"/>
                <w:szCs w:val="48"/>
              </w:rPr>
            </w:pPr>
          </w:p>
          <w:p w:rsidRPr="007F1547" w:rsidR="007F1547" w:rsidP="00D82AC7" w:rsidRDefault="00562F9E" w14:paraId="08B7E7FA" w14:textId="590CD88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/3</w:t>
            </w:r>
            <w:r w:rsidR="007F1547">
              <w:rPr>
                <w:sz w:val="48"/>
                <w:szCs w:val="48"/>
              </w:rPr>
              <w:t xml:space="preserve"> points</w:t>
            </w:r>
          </w:p>
        </w:tc>
      </w:tr>
      <w:tr w:rsidR="007F1547" w:rsidTr="00B911F5" w14:paraId="2F8A1BE5" w14:textId="77777777">
        <w:tc>
          <w:tcPr>
            <w:tcW w:w="2952" w:type="dxa"/>
          </w:tcPr>
          <w:p w:rsidR="007F1547" w:rsidP="0007672D" w:rsidRDefault="007F1547" w14:paraId="656E76ED" w14:textId="3374345D">
            <w:r>
              <w:t xml:space="preserve">Does it appear to be </w:t>
            </w:r>
            <w:r w:rsidR="00A24ABC">
              <w:t>thorough</w:t>
            </w:r>
            <w:r>
              <w:t>?</w:t>
            </w:r>
          </w:p>
          <w:p w:rsidR="007F1547" w:rsidP="0007672D" w:rsidRDefault="007F1547" w14:paraId="59D55017" w14:textId="77777777"/>
        </w:tc>
        <w:tc>
          <w:tcPr>
            <w:tcW w:w="2952" w:type="dxa"/>
          </w:tcPr>
          <w:p w:rsidR="007F1547" w:rsidP="0007672D" w:rsidRDefault="007F1547" w14:paraId="676E7512" w14:textId="77777777"/>
        </w:tc>
        <w:tc>
          <w:tcPr>
            <w:tcW w:w="2952" w:type="dxa"/>
          </w:tcPr>
          <w:p w:rsidR="00D82AC7" w:rsidP="00D82AC7" w:rsidRDefault="00D82AC7" w14:paraId="784AE2C7" w14:textId="77777777">
            <w:pPr>
              <w:rPr>
                <w:sz w:val="48"/>
                <w:szCs w:val="48"/>
              </w:rPr>
            </w:pPr>
          </w:p>
          <w:p w:rsidRPr="007F1547" w:rsidR="007F1547" w:rsidP="00D82AC7" w:rsidRDefault="005E7D3D" w14:paraId="4C2B2DD5" w14:textId="23149E2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/2</w:t>
            </w:r>
            <w:r w:rsidR="007F1547">
              <w:rPr>
                <w:sz w:val="48"/>
                <w:szCs w:val="48"/>
              </w:rPr>
              <w:t xml:space="preserve"> points</w:t>
            </w:r>
          </w:p>
        </w:tc>
      </w:tr>
      <w:tr w:rsidR="007F1547" w:rsidTr="00B911F5" w14:paraId="62B8A0D1" w14:textId="77777777">
        <w:tc>
          <w:tcPr>
            <w:tcW w:w="2952" w:type="dxa"/>
          </w:tcPr>
          <w:p w:rsidR="007F1547" w:rsidP="0007672D" w:rsidRDefault="007F1547" w14:paraId="605D0006" w14:textId="77777777">
            <w:r>
              <w:t>Does the student seem to understand the terms?</w:t>
            </w:r>
          </w:p>
          <w:p w:rsidR="007F1547" w:rsidP="0007672D" w:rsidRDefault="007F1547" w14:paraId="6AD6CC3B" w14:textId="77777777"/>
        </w:tc>
        <w:tc>
          <w:tcPr>
            <w:tcW w:w="2952" w:type="dxa"/>
          </w:tcPr>
          <w:p w:rsidR="007F1547" w:rsidP="0007672D" w:rsidRDefault="007F1547" w14:paraId="4D65DC68" w14:textId="77777777"/>
        </w:tc>
        <w:tc>
          <w:tcPr>
            <w:tcW w:w="2952" w:type="dxa"/>
          </w:tcPr>
          <w:p w:rsidR="00D82AC7" w:rsidP="00D82AC7" w:rsidRDefault="00D82AC7" w14:paraId="798F5730" w14:textId="77777777">
            <w:pPr>
              <w:jc w:val="center"/>
              <w:rPr>
                <w:sz w:val="48"/>
                <w:szCs w:val="48"/>
              </w:rPr>
            </w:pPr>
          </w:p>
          <w:p w:rsidRPr="007F1547" w:rsidR="007F1547" w:rsidP="00D82AC7" w:rsidRDefault="00562F9E" w14:paraId="4C1BD49E" w14:textId="7F1CCE9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/5</w:t>
            </w:r>
            <w:r w:rsidR="00D82AC7">
              <w:rPr>
                <w:sz w:val="48"/>
                <w:szCs w:val="48"/>
              </w:rPr>
              <w:t xml:space="preserve"> </w:t>
            </w:r>
            <w:r w:rsidR="007F1547">
              <w:rPr>
                <w:sz w:val="48"/>
                <w:szCs w:val="48"/>
              </w:rPr>
              <w:t>points</w:t>
            </w:r>
          </w:p>
        </w:tc>
      </w:tr>
    </w:tbl>
    <w:p w:rsidR="00B911F5" w:rsidP="0007672D" w:rsidRDefault="00B911F5" w14:paraId="5FFE4F96" w14:textId="77777777"/>
    <w:p w:rsidRPr="00562F9E" w:rsidR="007F1547" w:rsidP="00562F9E" w:rsidRDefault="00D82AC7" w14:paraId="45B0D630" w14:textId="17C0B15B">
      <w:pPr>
        <w:ind w:left="1440" w:firstLine="720"/>
        <w:rPr>
          <w:sz w:val="44"/>
          <w:szCs w:val="44"/>
        </w:rPr>
      </w:pPr>
      <w:r w:rsidRPr="00562F9E">
        <w:rPr>
          <w:sz w:val="44"/>
          <w:szCs w:val="44"/>
        </w:rPr>
        <w:t>Quizlet</w:t>
      </w:r>
      <w:r w:rsidRPr="00562F9E" w:rsidR="00562F9E">
        <w:rPr>
          <w:sz w:val="44"/>
          <w:szCs w:val="44"/>
        </w:rPr>
        <w:t xml:space="preserve"> grade:</w:t>
      </w:r>
      <w:r w:rsidRPr="00562F9E" w:rsidR="00562F9E">
        <w:rPr>
          <w:sz w:val="44"/>
          <w:szCs w:val="44"/>
        </w:rPr>
        <w:tab/>
      </w:r>
      <w:r w:rsidRPr="00562F9E" w:rsidR="00562F9E">
        <w:rPr>
          <w:sz w:val="44"/>
          <w:szCs w:val="44"/>
        </w:rPr>
        <w:tab/>
      </w:r>
      <w:r w:rsidRPr="00562F9E" w:rsidR="00562F9E">
        <w:rPr>
          <w:sz w:val="44"/>
          <w:szCs w:val="44"/>
        </w:rPr>
        <w:t>/</w:t>
      </w:r>
      <w:r w:rsidRPr="00562F9E" w:rsidR="007F1547">
        <w:rPr>
          <w:sz w:val="44"/>
          <w:szCs w:val="44"/>
        </w:rPr>
        <w:t xml:space="preserve"> </w:t>
      </w:r>
      <w:r w:rsidRPr="00562F9E" w:rsidR="00562F9E">
        <w:rPr>
          <w:sz w:val="44"/>
          <w:szCs w:val="44"/>
        </w:rPr>
        <w:t xml:space="preserve">10 </w:t>
      </w:r>
      <w:r w:rsidRPr="00562F9E" w:rsidR="007F1547">
        <w:rPr>
          <w:sz w:val="44"/>
          <w:szCs w:val="44"/>
        </w:rPr>
        <w:t>points</w:t>
      </w:r>
    </w:p>
    <w:p w:rsidR="00161705" w:rsidP="00562F9E" w:rsidRDefault="00161705" w14:paraId="4019B14F" w14:textId="77777777"/>
    <w:p w:rsidRPr="00562F9E" w:rsidR="00562F9E" w:rsidP="00562F9E" w:rsidRDefault="00562F9E" w14:paraId="77B8A35D" w14:textId="60F32489">
      <w:r>
        <w:t>Game 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562F9E" w:rsidTr="00562F9E" w14:paraId="688B1362" w14:textId="77777777">
        <w:tc>
          <w:tcPr>
            <w:tcW w:w="2876" w:type="dxa"/>
          </w:tcPr>
          <w:p w:rsidRPr="00562F9E" w:rsidR="00562F9E" w:rsidP="007F1547" w:rsidRDefault="00562F9E" w14:paraId="61A20192" w14:textId="6ACD90CE">
            <w:pPr>
              <w:jc w:val="center"/>
            </w:pPr>
            <w:r w:rsidRPr="00562F9E">
              <w:t>Is the game done on time?</w:t>
            </w:r>
          </w:p>
        </w:tc>
        <w:tc>
          <w:tcPr>
            <w:tcW w:w="2877" w:type="dxa"/>
          </w:tcPr>
          <w:p w:rsidR="00562F9E" w:rsidP="007F1547" w:rsidRDefault="00562F9E" w14:paraId="1F232452" w14:textId="777777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877" w:type="dxa"/>
          </w:tcPr>
          <w:p w:rsidRPr="00562F9E" w:rsidR="00562F9E" w:rsidP="007F1547" w:rsidRDefault="00562F9E" w14:paraId="22350EF2" w14:textId="1E7FE841">
            <w:pPr>
              <w:jc w:val="center"/>
              <w:rPr>
                <w:sz w:val="40"/>
                <w:szCs w:val="40"/>
              </w:rPr>
            </w:pPr>
            <w:r w:rsidRPr="00562F9E">
              <w:rPr>
                <w:sz w:val="40"/>
                <w:szCs w:val="40"/>
              </w:rPr>
              <w:t>/3 points</w:t>
            </w:r>
          </w:p>
        </w:tc>
      </w:tr>
      <w:tr w:rsidR="00562F9E" w:rsidTr="00562F9E" w14:paraId="66E7A04E" w14:textId="77777777">
        <w:tc>
          <w:tcPr>
            <w:tcW w:w="2876" w:type="dxa"/>
          </w:tcPr>
          <w:p w:rsidRPr="00562F9E" w:rsidR="00562F9E" w:rsidP="007F1547" w:rsidRDefault="00562F9E" w14:paraId="0E2B1031" w14:textId="5EFDB171">
            <w:pPr>
              <w:jc w:val="center"/>
            </w:pPr>
            <w:r>
              <w:t>Does it appear to be thorough?</w:t>
            </w:r>
          </w:p>
        </w:tc>
        <w:tc>
          <w:tcPr>
            <w:tcW w:w="2877" w:type="dxa"/>
          </w:tcPr>
          <w:p w:rsidR="00562F9E" w:rsidP="007F1547" w:rsidRDefault="00562F9E" w14:paraId="2518D762" w14:textId="777777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877" w:type="dxa"/>
          </w:tcPr>
          <w:p w:rsidRPr="00562F9E" w:rsidR="00562F9E" w:rsidP="00562F9E" w:rsidRDefault="00562F9E" w14:paraId="450B8B31" w14:textId="19A9F1C8">
            <w:pPr>
              <w:jc w:val="center"/>
              <w:rPr>
                <w:sz w:val="40"/>
                <w:szCs w:val="40"/>
              </w:rPr>
            </w:pPr>
            <w:r w:rsidRPr="00562F9E">
              <w:rPr>
                <w:sz w:val="40"/>
                <w:szCs w:val="40"/>
              </w:rPr>
              <w:t>/2 points</w:t>
            </w:r>
          </w:p>
        </w:tc>
      </w:tr>
      <w:tr w:rsidR="00562F9E" w:rsidTr="00562F9E" w14:paraId="39FF7EA2" w14:textId="77777777">
        <w:tc>
          <w:tcPr>
            <w:tcW w:w="2876" w:type="dxa"/>
          </w:tcPr>
          <w:p w:rsidR="00562F9E" w:rsidP="00562F9E" w:rsidRDefault="00562F9E" w14:paraId="751B059F" w14:textId="27AD52D6">
            <w:r>
              <w:t>Does the students seem to understand the concepts?</w:t>
            </w:r>
          </w:p>
        </w:tc>
        <w:tc>
          <w:tcPr>
            <w:tcW w:w="2877" w:type="dxa"/>
          </w:tcPr>
          <w:p w:rsidR="00562F9E" w:rsidP="007F1547" w:rsidRDefault="00562F9E" w14:paraId="28B38BA4" w14:textId="777777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877" w:type="dxa"/>
          </w:tcPr>
          <w:p w:rsidRPr="00562F9E" w:rsidR="00562F9E" w:rsidP="007F1547" w:rsidRDefault="00562F9E" w14:paraId="0B00D531" w14:textId="3F4F92AA">
            <w:pPr>
              <w:jc w:val="center"/>
              <w:rPr>
                <w:sz w:val="40"/>
                <w:szCs w:val="40"/>
              </w:rPr>
            </w:pPr>
            <w:r w:rsidRPr="00562F9E">
              <w:rPr>
                <w:sz w:val="40"/>
                <w:szCs w:val="40"/>
              </w:rPr>
              <w:t>/5 points</w:t>
            </w:r>
          </w:p>
        </w:tc>
      </w:tr>
    </w:tbl>
    <w:p w:rsidR="001D43D1" w:rsidP="00562F9E" w:rsidRDefault="001D43D1" w14:paraId="232A2EEC" w14:textId="77777777">
      <w:pPr>
        <w:jc w:val="center"/>
        <w:rPr>
          <w:sz w:val="52"/>
          <w:szCs w:val="52"/>
        </w:rPr>
      </w:pPr>
    </w:p>
    <w:p w:rsidR="00D82AC7" w:rsidP="00562F9E" w:rsidRDefault="00562F9E" w14:paraId="2A5529BE" w14:textId="6956AE2A">
      <w:pPr>
        <w:jc w:val="center"/>
        <w:rPr>
          <w:sz w:val="52"/>
          <w:szCs w:val="52"/>
        </w:rPr>
      </w:pPr>
      <w:r>
        <w:rPr>
          <w:sz w:val="52"/>
          <w:szCs w:val="52"/>
        </w:rPr>
        <w:t>Game grade:     /10 points</w:t>
      </w:r>
    </w:p>
    <w:p w:rsidR="001D43D1" w:rsidP="007F1547" w:rsidRDefault="001D43D1" w14:paraId="2456D034" w14:textId="77777777">
      <w:pPr>
        <w:jc w:val="center"/>
        <w:rPr>
          <w:sz w:val="52"/>
          <w:szCs w:val="52"/>
        </w:rPr>
      </w:pPr>
    </w:p>
    <w:p w:rsidRPr="00D82AC7" w:rsidR="007F1547" w:rsidP="007F1547" w:rsidRDefault="00D82AC7" w14:paraId="2C15D0C5" w14:textId="317E24C5">
      <w:pPr>
        <w:jc w:val="center"/>
        <w:rPr>
          <w:sz w:val="52"/>
          <w:szCs w:val="52"/>
        </w:rPr>
      </w:pPr>
      <w:r w:rsidRPr="00D82AC7">
        <w:rPr>
          <w:sz w:val="52"/>
          <w:szCs w:val="52"/>
        </w:rPr>
        <w:t xml:space="preserve">Group </w:t>
      </w:r>
      <w:r w:rsidR="001D43D1">
        <w:rPr>
          <w:sz w:val="52"/>
          <w:szCs w:val="52"/>
        </w:rPr>
        <w:t>feedback grade:</w:t>
      </w:r>
      <w:r w:rsidR="001D43D1">
        <w:rPr>
          <w:sz w:val="52"/>
          <w:szCs w:val="52"/>
        </w:rPr>
        <w:tab/>
      </w:r>
      <w:r w:rsidR="001D43D1">
        <w:rPr>
          <w:sz w:val="52"/>
          <w:szCs w:val="52"/>
        </w:rPr>
        <w:t xml:space="preserve">   </w:t>
      </w:r>
      <w:r w:rsidRPr="00D82AC7">
        <w:rPr>
          <w:sz w:val="52"/>
          <w:szCs w:val="52"/>
        </w:rPr>
        <w:t>/10</w:t>
      </w:r>
      <w:r w:rsidRPr="00D82AC7" w:rsidR="007F1547">
        <w:rPr>
          <w:sz w:val="52"/>
          <w:szCs w:val="52"/>
        </w:rPr>
        <w:t xml:space="preserve"> points</w:t>
      </w:r>
    </w:p>
    <w:p w:rsidR="001D43D1" w:rsidP="007F1547" w:rsidRDefault="001D43D1" w14:paraId="4F557727" w14:textId="77777777">
      <w:pPr>
        <w:jc w:val="center"/>
        <w:rPr>
          <w:sz w:val="52"/>
          <w:szCs w:val="52"/>
        </w:rPr>
      </w:pPr>
    </w:p>
    <w:p w:rsidRPr="00D82AC7" w:rsidR="00562F9E" w:rsidP="007F1547" w:rsidRDefault="00562F9E" w14:paraId="4C4B0F22" w14:textId="1CC8E7FD">
      <w:pPr>
        <w:jc w:val="center"/>
        <w:rPr>
          <w:sz w:val="52"/>
          <w:szCs w:val="52"/>
        </w:rPr>
      </w:pPr>
      <w:bookmarkStart w:name="_GoBack" w:id="0"/>
      <w:bookmarkEnd w:id="0"/>
      <w:r>
        <w:rPr>
          <w:sz w:val="52"/>
          <w:szCs w:val="52"/>
        </w:rPr>
        <w:t>Total grade:    /50 points</w:t>
      </w:r>
    </w:p>
    <w:p w:rsidR="00D82AC7" w:rsidP="00161705" w:rsidRDefault="00D82AC7" w14:paraId="202F34CB" w14:textId="77777777">
      <w:pPr>
        <w:jc w:val="center"/>
        <w:rPr>
          <w:sz w:val="52"/>
          <w:szCs w:val="52"/>
        </w:rPr>
      </w:pPr>
    </w:p>
    <w:p w:rsidRPr="00D82AC7" w:rsidR="007F1547" w:rsidP="00161705" w:rsidRDefault="007F1547" w14:paraId="3B2DF644" w14:textId="7338E908">
      <w:pPr>
        <w:jc w:val="center"/>
        <w:rPr>
          <w:sz w:val="52"/>
          <w:szCs w:val="52"/>
        </w:rPr>
      </w:pPr>
    </w:p>
    <w:sectPr w:rsidRPr="00D82AC7" w:rsidR="007F1547" w:rsidSect="00431C9F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2D"/>
    <w:rsid w:val="0007672D"/>
    <w:rsid w:val="00161705"/>
    <w:rsid w:val="001D43D1"/>
    <w:rsid w:val="00431C9F"/>
    <w:rsid w:val="00562F9E"/>
    <w:rsid w:val="005E7D3D"/>
    <w:rsid w:val="007F1547"/>
    <w:rsid w:val="00A24ABC"/>
    <w:rsid w:val="00A9561A"/>
    <w:rsid w:val="00AB78B7"/>
    <w:rsid w:val="00B911F5"/>
    <w:rsid w:val="00D82AC7"/>
    <w:rsid w:val="00E44784"/>
    <w:rsid w:val="00E545AE"/>
    <w:rsid w:val="00EA646D"/>
    <w:rsid w:val="0E0DB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B9261"/>
  <w14:defaultImageDpi w14:val="300"/>
  <w15:docId w15:val="{966C78F2-4965-41FF-A822-AB6C065964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7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AB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4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PLHS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Breanne Wilton</dc:creator>
  <keywords/>
  <dc:description/>
  <lastModifiedBy>Wilton, Breanne</lastModifiedBy>
  <revision>6</revision>
  <lastPrinted>2014-10-30T16:11:00.0000000Z</lastPrinted>
  <dcterms:created xsi:type="dcterms:W3CDTF">2015-10-05T01:04:00.0000000Z</dcterms:created>
  <dcterms:modified xsi:type="dcterms:W3CDTF">2019-02-03T19:01:21.6127720Z</dcterms:modified>
</coreProperties>
</file>